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0CE4B16E" w14:textId="6C00321E" w:rsidR="007F1531" w:rsidRDefault="00594E06" w:rsidP="00B611F8">
      <w:r>
        <w:rPr>
          <w:noProof/>
        </w:rPr>
        <w:drawing>
          <wp:anchor distT="0" distB="0" distL="114300" distR="114300" simplePos="0" relativeHeight="251661312" behindDoc="0" locked="0" layoutInCell="1" allowOverlap="1" wp14:anchorId="2D4EC7F6" wp14:editId="117B6A4C">
            <wp:simplePos x="0" y="0"/>
            <wp:positionH relativeFrom="margin">
              <wp:align>left</wp:align>
            </wp:positionH>
            <wp:positionV relativeFrom="paragraph">
              <wp:posOffset>5080</wp:posOffset>
            </wp:positionV>
            <wp:extent cx="666750" cy="104267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134" cy="10559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125F981" wp14:editId="62F7C2EF">
            <wp:simplePos x="0" y="0"/>
            <wp:positionH relativeFrom="page">
              <wp:posOffset>3898265</wp:posOffset>
            </wp:positionH>
            <wp:positionV relativeFrom="paragraph">
              <wp:posOffset>28575</wp:posOffset>
            </wp:positionV>
            <wp:extent cx="633095" cy="10477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09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FEBC2F2" wp14:editId="6F769C07">
            <wp:simplePos x="0" y="0"/>
            <wp:positionH relativeFrom="margin">
              <wp:posOffset>748030</wp:posOffset>
            </wp:positionH>
            <wp:positionV relativeFrom="paragraph">
              <wp:posOffset>0</wp:posOffset>
            </wp:positionV>
            <wp:extent cx="1019175" cy="101854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1F8">
        <w:t xml:space="preserve"> </w:t>
      </w:r>
      <w:r w:rsidR="006C5FCF">
        <w:rPr>
          <w:noProof/>
        </w:rPr>
        <w:drawing>
          <wp:inline distT="0" distB="0" distL="0" distR="0" wp14:anchorId="01DE98B9" wp14:editId="6844B064">
            <wp:extent cx="942975" cy="103633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1036339"/>
                    </a:xfrm>
                    <a:prstGeom prst="rect">
                      <a:avLst/>
                    </a:prstGeom>
                    <a:noFill/>
                    <a:ln>
                      <a:noFill/>
                    </a:ln>
                  </pic:spPr>
                </pic:pic>
              </a:graphicData>
            </a:graphic>
          </wp:inline>
        </w:drawing>
      </w:r>
      <w:r>
        <w:rPr>
          <w:noProof/>
        </w:rPr>
        <w:drawing>
          <wp:inline distT="0" distB="0" distL="0" distR="0" wp14:anchorId="1F7AC745" wp14:editId="6B60E0AF">
            <wp:extent cx="861022" cy="10477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014" cy="1048957"/>
                    </a:xfrm>
                    <a:prstGeom prst="rect">
                      <a:avLst/>
                    </a:prstGeom>
                    <a:noFill/>
                    <a:ln>
                      <a:noFill/>
                    </a:ln>
                  </pic:spPr>
                </pic:pic>
              </a:graphicData>
            </a:graphic>
          </wp:inline>
        </w:drawing>
      </w:r>
      <w:r>
        <w:rPr>
          <w:noProof/>
        </w:rPr>
        <w:drawing>
          <wp:inline distT="0" distB="0" distL="0" distR="0" wp14:anchorId="1B962ED2" wp14:editId="04217745">
            <wp:extent cx="1012190" cy="1066423"/>
            <wp:effectExtent l="0" t="0" r="0" b="635"/>
            <wp:docPr id="8" name="Image 8" descr="Résultat de recherche d'images pour &quot;logo unsa édu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Résultat de recherche d'images pour &quot;logo unsa éduc&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337" cy="1071845"/>
                    </a:xfrm>
                    <a:prstGeom prst="rect">
                      <a:avLst/>
                    </a:prstGeom>
                    <a:noFill/>
                    <a:ln>
                      <a:noFill/>
                    </a:ln>
                  </pic:spPr>
                </pic:pic>
              </a:graphicData>
            </a:graphic>
          </wp:inline>
        </w:drawing>
      </w:r>
    </w:p>
    <w:p w14:paraId="3C9F40E3" w14:textId="77777777" w:rsidR="00181A33" w:rsidRPr="00CF2989" w:rsidRDefault="00181A33" w:rsidP="00181A33">
      <w:pPr>
        <w:rPr>
          <w:b/>
          <w:bCs/>
          <w:sz w:val="16"/>
          <w:szCs w:val="16"/>
        </w:rPr>
      </w:pPr>
    </w:p>
    <w:p w14:paraId="3A99849C" w14:textId="77777777" w:rsidR="00CF2989" w:rsidRPr="00EC1C56" w:rsidRDefault="00BC70AB" w:rsidP="00CF2989">
      <w:pPr>
        <w:jc w:val="center"/>
        <w:rPr>
          <w:rFonts w:ascii="Impact" w:hAnsi="Impact"/>
          <w:sz w:val="72"/>
          <w:szCs w:val="72"/>
        </w:rPr>
      </w:pPr>
      <w:r w:rsidRPr="00AF221B">
        <w:rPr>
          <w:rFonts w:ascii="Impact" w:hAnsi="Impact"/>
          <w:sz w:val="72"/>
          <w:szCs w:val="72"/>
        </w:rPr>
        <w:t xml:space="preserve"> </w:t>
      </w:r>
      <w:r w:rsidR="00CF2989" w:rsidRPr="00EC1C56">
        <w:rPr>
          <w:rFonts w:ascii="Impact" w:hAnsi="Impact"/>
          <w:sz w:val="72"/>
          <w:szCs w:val="72"/>
        </w:rPr>
        <w:t>Jeudi 23 mars</w:t>
      </w:r>
    </w:p>
    <w:p w14:paraId="2E812393" w14:textId="77777777" w:rsidR="00CF2989" w:rsidRPr="00EC1C56" w:rsidRDefault="00CF2989" w:rsidP="00CF2989">
      <w:pPr>
        <w:jc w:val="center"/>
        <w:rPr>
          <w:rFonts w:ascii="Bahnschrift SemiCondensed" w:hAnsi="Bahnschrift SemiCondensed"/>
          <w:b/>
          <w:bCs/>
          <w:sz w:val="80"/>
          <w:szCs w:val="80"/>
        </w:rPr>
      </w:pPr>
      <w:r w:rsidRPr="00EC1C56">
        <w:rPr>
          <w:rFonts w:ascii="Bahnschrift SemiCondensed" w:hAnsi="Bahnschrift SemiCondensed"/>
          <w:b/>
          <w:bCs/>
          <w:sz w:val="80"/>
          <w:szCs w:val="80"/>
        </w:rPr>
        <w:t>Des piquets partout !</w:t>
      </w:r>
    </w:p>
    <w:p w14:paraId="3F36AEBC" w14:textId="657E6F58" w:rsidR="00CF2989" w:rsidRPr="003107C9" w:rsidRDefault="00CF2989" w:rsidP="00866A39">
      <w:pPr>
        <w:jc w:val="center"/>
        <w:rPr>
          <w:rFonts w:ascii="Bahnschrift Condensed" w:hAnsi="Bahnschrift Condensed"/>
          <w:sz w:val="40"/>
          <w:szCs w:val="40"/>
        </w:rPr>
      </w:pPr>
      <w:r w:rsidRPr="003107C9">
        <w:rPr>
          <w:rFonts w:ascii="Bahnschrift Condensed" w:hAnsi="Bahnschrift Condensed"/>
          <w:sz w:val="40"/>
          <w:szCs w:val="40"/>
        </w:rPr>
        <w:t>Appel de l’intersyndicale éducation de la Corrèze</w:t>
      </w:r>
    </w:p>
    <w:p w14:paraId="7FE52072" w14:textId="733A914D" w:rsidR="00866A39" w:rsidRPr="003107C9" w:rsidRDefault="00CF2989" w:rsidP="00CF2989">
      <w:pPr>
        <w:jc w:val="both"/>
        <w:rPr>
          <w:rFonts w:ascii="Bahnschrift Condensed" w:hAnsi="Bahnschrift Condensed"/>
          <w:sz w:val="28"/>
          <w:szCs w:val="28"/>
        </w:rPr>
      </w:pPr>
      <w:r w:rsidRPr="003107C9">
        <w:rPr>
          <w:rFonts w:ascii="Bahnschrift Condensed" w:hAnsi="Bahnschrift Condensed"/>
          <w:sz w:val="28"/>
          <w:szCs w:val="28"/>
        </w:rPr>
        <w:t>L’intersyndicale éducation de la Corrèze encourage toutes les catégories de personnels (</w:t>
      </w:r>
      <w:r w:rsidR="005851E9" w:rsidRPr="003107C9">
        <w:rPr>
          <w:rFonts w:ascii="Bahnschrift Condensed" w:hAnsi="Bahnschrift Condensed"/>
          <w:sz w:val="28"/>
          <w:szCs w:val="28"/>
        </w:rPr>
        <w:t>ATPSS</w:t>
      </w:r>
      <w:r w:rsidRPr="003107C9">
        <w:rPr>
          <w:rFonts w:ascii="Bahnschrift Condensed" w:hAnsi="Bahnschrift Condensed"/>
          <w:sz w:val="28"/>
          <w:szCs w:val="28"/>
        </w:rPr>
        <w:t xml:space="preserve">, </w:t>
      </w:r>
      <w:r w:rsidR="005851E9" w:rsidRPr="003107C9">
        <w:rPr>
          <w:rFonts w:ascii="Bahnschrift Condensed" w:hAnsi="Bahnschrift Condensed"/>
          <w:sz w:val="28"/>
          <w:szCs w:val="28"/>
        </w:rPr>
        <w:t>PROFS</w:t>
      </w:r>
      <w:r w:rsidRPr="003107C9">
        <w:rPr>
          <w:rFonts w:ascii="Bahnschrift Condensed" w:hAnsi="Bahnschrift Condensed"/>
          <w:sz w:val="28"/>
          <w:szCs w:val="28"/>
        </w:rPr>
        <w:t xml:space="preserve">, </w:t>
      </w:r>
      <w:r w:rsidR="005851E9" w:rsidRPr="003107C9">
        <w:rPr>
          <w:rFonts w:ascii="Bahnschrift Condensed" w:hAnsi="Bahnschrift Condensed"/>
          <w:sz w:val="28"/>
          <w:szCs w:val="28"/>
        </w:rPr>
        <w:t xml:space="preserve">PSYEN, </w:t>
      </w:r>
      <w:r w:rsidRPr="003107C9">
        <w:rPr>
          <w:rFonts w:ascii="Bahnschrift Condensed" w:hAnsi="Bahnschrift Condensed"/>
          <w:sz w:val="28"/>
          <w:szCs w:val="28"/>
        </w:rPr>
        <w:t>AED, AESH, ARTF</w:t>
      </w:r>
      <w:r w:rsidR="00144EA5" w:rsidRPr="003107C9">
        <w:rPr>
          <w:rFonts w:ascii="Bahnschrift Condensed" w:hAnsi="Bahnschrift Condensed"/>
          <w:sz w:val="28"/>
          <w:szCs w:val="28"/>
        </w:rPr>
        <w:t>, AT</w:t>
      </w:r>
      <w:r w:rsidR="005851E9" w:rsidRPr="003107C9">
        <w:rPr>
          <w:rFonts w:ascii="Bahnschrift Condensed" w:hAnsi="Bahnschrift Condensed"/>
          <w:sz w:val="28"/>
          <w:szCs w:val="28"/>
        </w:rPr>
        <w:t>O</w:t>
      </w:r>
      <w:r w:rsidR="00144EA5" w:rsidRPr="003107C9">
        <w:rPr>
          <w:rFonts w:ascii="Bahnschrift Condensed" w:hAnsi="Bahnschrift Condensed"/>
          <w:sz w:val="28"/>
          <w:szCs w:val="28"/>
        </w:rPr>
        <w:t xml:space="preserve">SS, </w:t>
      </w:r>
      <w:r w:rsidR="00842864" w:rsidRPr="003107C9">
        <w:rPr>
          <w:rFonts w:ascii="Bahnschrift Condensed" w:hAnsi="Bahnschrift Condensed"/>
          <w:sz w:val="28"/>
          <w:szCs w:val="28"/>
        </w:rPr>
        <w:t xml:space="preserve">CPE, </w:t>
      </w:r>
      <w:r w:rsidR="00144EA5" w:rsidRPr="003107C9">
        <w:rPr>
          <w:rFonts w:ascii="Bahnschrift Condensed" w:hAnsi="Bahnschrift Condensed"/>
          <w:sz w:val="28"/>
          <w:szCs w:val="28"/>
        </w:rPr>
        <w:t>PERDIR…t</w:t>
      </w:r>
      <w:r w:rsidRPr="003107C9">
        <w:rPr>
          <w:rFonts w:ascii="Bahnschrift Condensed" w:hAnsi="Bahnschrift Condensed"/>
          <w:sz w:val="28"/>
          <w:szCs w:val="28"/>
        </w:rPr>
        <w:t>out le monde !)</w:t>
      </w:r>
      <w:r w:rsidR="0017737A" w:rsidRPr="003107C9">
        <w:rPr>
          <w:rFonts w:ascii="Bahnschrift Condensed" w:hAnsi="Bahnschrift Condensed"/>
          <w:sz w:val="28"/>
          <w:szCs w:val="28"/>
        </w:rPr>
        <w:t xml:space="preserve"> </w:t>
      </w:r>
      <w:r w:rsidRPr="003107C9">
        <w:rPr>
          <w:rFonts w:ascii="Bahnschrift Condensed" w:hAnsi="Bahnschrift Condensed"/>
          <w:sz w:val="28"/>
          <w:szCs w:val="28"/>
        </w:rPr>
        <w:t xml:space="preserve">à se réunir pour organiser des piquets de grève devant leurs établissements jeudi 23 mars, journée nationale de mobilisation contre </w:t>
      </w:r>
      <w:r w:rsidR="00144EA5" w:rsidRPr="003107C9">
        <w:rPr>
          <w:rFonts w:ascii="Bahnschrift Condensed" w:hAnsi="Bahnschrift Condensed"/>
          <w:sz w:val="28"/>
          <w:szCs w:val="28"/>
        </w:rPr>
        <w:t>cette</w:t>
      </w:r>
      <w:r w:rsidRPr="003107C9">
        <w:rPr>
          <w:rFonts w:ascii="Bahnschrift Condensed" w:hAnsi="Bahnschrift Condensed"/>
          <w:sz w:val="28"/>
          <w:szCs w:val="28"/>
        </w:rPr>
        <w:t xml:space="preserve"> réforme des retraite</w:t>
      </w:r>
      <w:r w:rsidR="00144EA5" w:rsidRPr="003107C9">
        <w:rPr>
          <w:rFonts w:ascii="Bahnschrift Condensed" w:hAnsi="Bahnschrift Condensed"/>
          <w:sz w:val="28"/>
          <w:szCs w:val="28"/>
        </w:rPr>
        <w:t xml:space="preserve">s qu’une minorité veut nous imposer.   </w:t>
      </w:r>
    </w:p>
    <w:p w14:paraId="28E52A97" w14:textId="77777777" w:rsidR="00EC1C56" w:rsidRPr="003107C9" w:rsidRDefault="00EC1C56" w:rsidP="00CF2989">
      <w:pPr>
        <w:jc w:val="both"/>
        <w:rPr>
          <w:rFonts w:ascii="Bahnschrift Condensed" w:hAnsi="Bahnschrift Condensed"/>
          <w:sz w:val="4"/>
          <w:szCs w:val="4"/>
        </w:rPr>
      </w:pPr>
    </w:p>
    <w:p w14:paraId="01EDBAFE" w14:textId="41C4CCFE" w:rsidR="00CF2989" w:rsidRPr="003107C9" w:rsidRDefault="00CF2989" w:rsidP="00A52B94">
      <w:pPr>
        <w:jc w:val="center"/>
        <w:rPr>
          <w:rFonts w:ascii="Bahnschrift Condensed" w:hAnsi="Bahnschrift Condensed"/>
          <w:b/>
          <w:bCs/>
          <w:sz w:val="28"/>
          <w:szCs w:val="28"/>
        </w:rPr>
      </w:pPr>
      <w:r w:rsidRPr="003107C9">
        <w:rPr>
          <w:rFonts w:ascii="Bahnschrift Condensed" w:hAnsi="Bahnschrift Condensed"/>
          <w:b/>
          <w:bCs/>
          <w:sz w:val="28"/>
          <w:szCs w:val="28"/>
        </w:rPr>
        <w:t xml:space="preserve">Piquets de grève avant de rejoindre la manifestation </w:t>
      </w:r>
      <w:proofErr w:type="spellStart"/>
      <w:r w:rsidRPr="003107C9">
        <w:rPr>
          <w:rFonts w:ascii="Bahnschrift Condensed" w:hAnsi="Bahnschrift Condensed"/>
          <w:b/>
          <w:bCs/>
          <w:sz w:val="28"/>
          <w:szCs w:val="28"/>
        </w:rPr>
        <w:t>interpro</w:t>
      </w:r>
      <w:proofErr w:type="spellEnd"/>
      <w:r w:rsidRPr="003107C9">
        <w:rPr>
          <w:rFonts w:ascii="Bahnschrift Condensed" w:hAnsi="Bahnschrift Condensed"/>
          <w:b/>
          <w:bCs/>
          <w:sz w:val="28"/>
          <w:szCs w:val="28"/>
        </w:rPr>
        <w:t> ? Caisse de solidarité de proximité ? Rejoindre le piquet organisé dans le bahut le plus proche ?</w:t>
      </w:r>
    </w:p>
    <w:p w14:paraId="35F8FA20" w14:textId="77777777" w:rsidR="00866A39" w:rsidRPr="003107C9" w:rsidRDefault="00866A39" w:rsidP="00A52B94">
      <w:pPr>
        <w:jc w:val="center"/>
        <w:rPr>
          <w:rFonts w:ascii="Bahnschrift Condensed" w:hAnsi="Bahnschrift Condensed"/>
          <w:b/>
          <w:bCs/>
          <w:sz w:val="4"/>
          <w:szCs w:val="4"/>
        </w:rPr>
      </w:pPr>
    </w:p>
    <w:p w14:paraId="182B5707" w14:textId="1A8B2BDC" w:rsidR="00CF2989" w:rsidRPr="003107C9" w:rsidRDefault="00CF2989" w:rsidP="00CF2989">
      <w:pPr>
        <w:jc w:val="both"/>
        <w:rPr>
          <w:rFonts w:ascii="Bahnschrift Condensed" w:hAnsi="Bahnschrift Condensed"/>
          <w:sz w:val="28"/>
          <w:szCs w:val="28"/>
        </w:rPr>
      </w:pPr>
      <w:r w:rsidRPr="003107C9">
        <w:rPr>
          <w:rFonts w:ascii="Bahnschrift Condensed" w:hAnsi="Bahnschrift Condensed"/>
          <w:sz w:val="28"/>
          <w:szCs w:val="28"/>
        </w:rPr>
        <w:t>Réunissons-nous et d</w:t>
      </w:r>
      <w:r w:rsidR="00144EA5" w:rsidRPr="003107C9">
        <w:rPr>
          <w:rFonts w:ascii="Bahnschrift Condensed" w:hAnsi="Bahnschrift Condensed"/>
          <w:sz w:val="28"/>
          <w:szCs w:val="28"/>
        </w:rPr>
        <w:t>iscutons</w:t>
      </w:r>
      <w:r w:rsidRPr="003107C9">
        <w:rPr>
          <w:rFonts w:ascii="Bahnschrift Condensed" w:hAnsi="Bahnschrift Condensed"/>
          <w:sz w:val="28"/>
          <w:szCs w:val="28"/>
        </w:rPr>
        <w:t xml:space="preserve"> du meilleur mode d’action dans nos écoles ou établissements !</w:t>
      </w:r>
    </w:p>
    <w:p w14:paraId="681E630C" w14:textId="6623DB5E" w:rsidR="00EC1C56" w:rsidRPr="003107C9" w:rsidRDefault="00EC1C56" w:rsidP="00CF2989">
      <w:pPr>
        <w:jc w:val="both"/>
        <w:rPr>
          <w:rFonts w:ascii="Bahnschrift Condensed" w:hAnsi="Bahnschrift Condensed"/>
          <w:sz w:val="28"/>
          <w:szCs w:val="28"/>
        </w:rPr>
      </w:pPr>
      <w:r w:rsidRPr="003107C9">
        <w:rPr>
          <w:rFonts w:ascii="Bahnschrift Condensed" w:hAnsi="Bahnschrift Condensed"/>
          <w:sz w:val="28"/>
          <w:szCs w:val="28"/>
        </w:rPr>
        <w:t>Dans le premier degré, n'hésitez pas à envoyer dès maintenant vos déclarations d'intention de grève pour jeudi, vendredi et pour la semaine d'après. Cela vous laissera le temps de décider et d'organiser les actions au sein de votre école.</w:t>
      </w:r>
    </w:p>
    <w:p w14:paraId="6721B0AD" w14:textId="77777777" w:rsidR="00866A39" w:rsidRPr="00866A39" w:rsidRDefault="00866A39" w:rsidP="00CF2989">
      <w:pPr>
        <w:jc w:val="both"/>
        <w:rPr>
          <w:rFonts w:ascii="Bahnschrift SemiCondensed" w:hAnsi="Bahnschrift SemiCondensed"/>
          <w:sz w:val="4"/>
          <w:szCs w:val="4"/>
        </w:rPr>
      </w:pPr>
    </w:p>
    <w:p w14:paraId="663C9C5E" w14:textId="1283BFE8" w:rsidR="00144EA5" w:rsidRPr="003107C9" w:rsidRDefault="00144EA5" w:rsidP="00144EA5">
      <w:pPr>
        <w:jc w:val="center"/>
        <w:rPr>
          <w:rFonts w:ascii="Impact" w:hAnsi="Impact"/>
          <w:b/>
          <w:bCs/>
          <w:sz w:val="44"/>
          <w:szCs w:val="44"/>
        </w:rPr>
      </w:pPr>
      <w:r w:rsidRPr="003107C9">
        <w:rPr>
          <w:rFonts w:ascii="Impact" w:hAnsi="Impact"/>
          <w:b/>
          <w:bCs/>
          <w:sz w:val="44"/>
          <w:szCs w:val="44"/>
        </w:rPr>
        <w:t>Passons à l’action collective !</w:t>
      </w:r>
    </w:p>
    <w:p w14:paraId="6365DFB3" w14:textId="77777777" w:rsidR="00866A39" w:rsidRPr="00866A39" w:rsidRDefault="00866A39" w:rsidP="00144EA5">
      <w:pPr>
        <w:jc w:val="center"/>
        <w:rPr>
          <w:rFonts w:ascii="Bahnschrift SemiCondensed" w:hAnsi="Bahnschrift SemiCondensed"/>
          <w:b/>
          <w:bCs/>
          <w:sz w:val="4"/>
          <w:szCs w:val="4"/>
        </w:rPr>
      </w:pPr>
    </w:p>
    <w:p w14:paraId="46892019" w14:textId="6584FD2C" w:rsidR="003107C9" w:rsidRDefault="00EE3410" w:rsidP="00144EA5">
      <w:pPr>
        <w:jc w:val="both"/>
        <w:rPr>
          <w:rFonts w:ascii="Bahnschrift Condensed" w:hAnsi="Bahnschrift Condensed"/>
          <w:sz w:val="28"/>
          <w:szCs w:val="28"/>
        </w:rPr>
      </w:pPr>
      <w:r w:rsidRPr="003107C9">
        <w:rPr>
          <w:rFonts w:ascii="Bahnschrift Condensed" w:hAnsi="Bahnschrift Condensed"/>
          <w:sz w:val="28"/>
          <w:szCs w:val="28"/>
        </w:rPr>
        <w:t xml:space="preserve">Ce 49.3 de trop nous donne de la force. </w:t>
      </w:r>
      <w:r w:rsidR="00144EA5" w:rsidRPr="003107C9">
        <w:rPr>
          <w:rFonts w:ascii="Bahnschrift Condensed" w:hAnsi="Bahnschrift Condensed"/>
          <w:sz w:val="28"/>
          <w:szCs w:val="28"/>
        </w:rPr>
        <w:t>La victoire est possible, soyons braves</w:t>
      </w:r>
      <w:r w:rsidRPr="003107C9">
        <w:rPr>
          <w:rFonts w:ascii="Bahnschrift Condensed" w:hAnsi="Bahnschrift Condensed"/>
          <w:sz w:val="28"/>
          <w:szCs w:val="28"/>
        </w:rPr>
        <w:t xml:space="preserve">, </w:t>
      </w:r>
      <w:r w:rsidR="00144EA5" w:rsidRPr="003107C9">
        <w:rPr>
          <w:rFonts w:ascii="Bahnschrift Condensed" w:hAnsi="Bahnschrift Condensed"/>
          <w:sz w:val="28"/>
          <w:szCs w:val="28"/>
        </w:rPr>
        <w:t>sans peu</w:t>
      </w:r>
      <w:r w:rsidRPr="003107C9">
        <w:rPr>
          <w:rFonts w:ascii="Bahnschrift Condensed" w:hAnsi="Bahnschrift Condensed"/>
          <w:sz w:val="28"/>
          <w:szCs w:val="28"/>
        </w:rPr>
        <w:t>r</w:t>
      </w:r>
      <w:r w:rsidR="00FD0575" w:rsidRPr="003107C9">
        <w:rPr>
          <w:rFonts w:ascii="Bahnschrift Condensed" w:hAnsi="Bahnschrift Condensed"/>
          <w:sz w:val="28"/>
          <w:szCs w:val="28"/>
        </w:rPr>
        <w:t xml:space="preserve"> et </w:t>
      </w:r>
      <w:r w:rsidR="00144EA5" w:rsidRPr="003107C9">
        <w:rPr>
          <w:rFonts w:ascii="Bahnschrift Condensed" w:hAnsi="Bahnschrift Condensed"/>
          <w:sz w:val="28"/>
          <w:szCs w:val="28"/>
        </w:rPr>
        <w:t>rejoignons massivement</w:t>
      </w:r>
      <w:r w:rsidR="00EC1C56" w:rsidRPr="003107C9">
        <w:rPr>
          <w:rFonts w:ascii="Bahnschrift Condensed" w:hAnsi="Bahnschrift Condensed"/>
          <w:sz w:val="28"/>
          <w:szCs w:val="28"/>
        </w:rPr>
        <w:t xml:space="preserve"> la grève et</w:t>
      </w:r>
      <w:r w:rsidR="00144EA5" w:rsidRPr="003107C9">
        <w:rPr>
          <w:rFonts w:ascii="Bahnschrift Condensed" w:hAnsi="Bahnschrift Condensed"/>
          <w:sz w:val="28"/>
          <w:szCs w:val="28"/>
        </w:rPr>
        <w:t xml:space="preserve"> les cortèges</w:t>
      </w:r>
      <w:r w:rsidR="003107C9" w:rsidRPr="003107C9">
        <w:rPr>
          <w:rFonts w:ascii="Bahnschrift Condensed" w:hAnsi="Bahnschrift Condensed"/>
          <w:sz w:val="28"/>
          <w:szCs w:val="28"/>
        </w:rPr>
        <w:t xml:space="preserve"> (et sur Tulle les rassemblements statiques organisés par l’intersyndicale </w:t>
      </w:r>
      <w:proofErr w:type="spellStart"/>
      <w:r w:rsidR="003107C9" w:rsidRPr="003107C9">
        <w:rPr>
          <w:rFonts w:ascii="Bahnschrift Condensed" w:hAnsi="Bahnschrift Condensed"/>
          <w:sz w:val="28"/>
          <w:szCs w:val="28"/>
        </w:rPr>
        <w:t>interpro</w:t>
      </w:r>
      <w:proofErr w:type="spellEnd"/>
      <w:r w:rsidR="003107C9" w:rsidRPr="003107C9">
        <w:rPr>
          <w:rFonts w:ascii="Bahnschrift Condensed" w:hAnsi="Bahnschrift Condensed"/>
          <w:sz w:val="28"/>
          <w:szCs w:val="28"/>
        </w:rPr>
        <w:t>)</w:t>
      </w:r>
      <w:r w:rsidR="00FD0575" w:rsidRPr="003107C9">
        <w:rPr>
          <w:rFonts w:ascii="Bahnschrift Condensed" w:hAnsi="Bahnschrift Condensed"/>
          <w:sz w:val="28"/>
          <w:szCs w:val="28"/>
        </w:rPr>
        <w:t xml:space="preserve"> car </w:t>
      </w:r>
      <w:r w:rsidR="00144EA5" w:rsidRPr="003107C9">
        <w:rPr>
          <w:rFonts w:ascii="Bahnschrift Condensed" w:hAnsi="Bahnschrift Condensed"/>
          <w:sz w:val="28"/>
          <w:szCs w:val="28"/>
        </w:rPr>
        <w:t>c’est la voie pour gagner</w:t>
      </w:r>
      <w:r w:rsidR="003107C9">
        <w:rPr>
          <w:rFonts w:ascii="Bahnschrift Condensed" w:hAnsi="Bahnschrift Condensed"/>
          <w:sz w:val="28"/>
          <w:szCs w:val="28"/>
        </w:rPr>
        <w:t xml:space="preserve"> ! </w:t>
      </w:r>
    </w:p>
    <w:p w14:paraId="39F1616B" w14:textId="12769A36" w:rsidR="003107C9" w:rsidRPr="003107C9" w:rsidRDefault="003107C9" w:rsidP="00144EA5">
      <w:pPr>
        <w:jc w:val="both"/>
        <w:rPr>
          <w:rFonts w:ascii="Bahnschrift Condensed" w:hAnsi="Bahnschrift Condensed"/>
          <w:sz w:val="4"/>
          <w:szCs w:val="4"/>
        </w:rPr>
      </w:pPr>
    </w:p>
    <w:p w14:paraId="35A5164E" w14:textId="216B8825" w:rsidR="00181A33" w:rsidRPr="003107C9" w:rsidRDefault="00CF2989" w:rsidP="00866A39">
      <w:pPr>
        <w:jc w:val="center"/>
        <w:rPr>
          <w:rFonts w:ascii="Bahnschrift SemiCondensed" w:hAnsi="Bahnschrift SemiCondensed"/>
          <w:b/>
          <w:bCs/>
          <w:sz w:val="96"/>
          <w:szCs w:val="96"/>
        </w:rPr>
      </w:pPr>
      <w:r w:rsidRPr="003107C9">
        <w:rPr>
          <w:rFonts w:ascii="Bahnschrift SemiCondensed" w:hAnsi="Bahnschrift SemiCondensed"/>
          <w:b/>
          <w:bCs/>
          <w:sz w:val="96"/>
          <w:szCs w:val="96"/>
        </w:rPr>
        <w:t>64 ans c’est non !</w:t>
      </w:r>
    </w:p>
    <w:sectPr w:rsidR="00181A33" w:rsidRPr="00310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852"/>
    <w:multiLevelType w:val="hybridMultilevel"/>
    <w:tmpl w:val="304C3AFE"/>
    <w:lvl w:ilvl="0" w:tplc="2AC404D8">
      <w:start w:val="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550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F8"/>
    <w:rsid w:val="00013BB8"/>
    <w:rsid w:val="000F5353"/>
    <w:rsid w:val="00144EA5"/>
    <w:rsid w:val="0017737A"/>
    <w:rsid w:val="00181A33"/>
    <w:rsid w:val="001823D3"/>
    <w:rsid w:val="00271798"/>
    <w:rsid w:val="00275072"/>
    <w:rsid w:val="002C3DD5"/>
    <w:rsid w:val="002D44DE"/>
    <w:rsid w:val="00306C4D"/>
    <w:rsid w:val="003107C9"/>
    <w:rsid w:val="003D19A9"/>
    <w:rsid w:val="00441569"/>
    <w:rsid w:val="004B57CB"/>
    <w:rsid w:val="00563C36"/>
    <w:rsid w:val="005851E9"/>
    <w:rsid w:val="00594E06"/>
    <w:rsid w:val="006341B0"/>
    <w:rsid w:val="006C5FCF"/>
    <w:rsid w:val="00717C96"/>
    <w:rsid w:val="007F1531"/>
    <w:rsid w:val="00842864"/>
    <w:rsid w:val="00866A39"/>
    <w:rsid w:val="0094154D"/>
    <w:rsid w:val="00A52B94"/>
    <w:rsid w:val="00AF221B"/>
    <w:rsid w:val="00B038C3"/>
    <w:rsid w:val="00B611F8"/>
    <w:rsid w:val="00BC70AB"/>
    <w:rsid w:val="00CF2989"/>
    <w:rsid w:val="00D51326"/>
    <w:rsid w:val="00E809FB"/>
    <w:rsid w:val="00EC1C56"/>
    <w:rsid w:val="00EE3410"/>
    <w:rsid w:val="00FC4BEB"/>
    <w:rsid w:val="00FD05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14:docId w14:val="5188885B"/>
  <w15:chartTrackingRefBased/>
  <w15:docId w15:val="{DA54C215-87E0-4C4D-BFFD-DE7AF7D5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5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A0EF-CDD4-4530-94DF-BE884A61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194</Words>
  <Characters>1067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sedes</dc:creator>
  <cp:keywords/>
  <dc:description/>
  <cp:lastModifiedBy>quentin sedes</cp:lastModifiedBy>
  <cp:revision>24</cp:revision>
  <dcterms:created xsi:type="dcterms:W3CDTF">2023-03-14T19:08:00Z</dcterms:created>
  <dcterms:modified xsi:type="dcterms:W3CDTF">2023-03-20T09:48:00Z</dcterms:modified>
</cp:coreProperties>
</file>